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D53" w:rsidRDefault="00924416" w:rsidP="00724D53">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8" type="#_x0000_t98" style="position:absolute;left:0;text-align:left;margin-left:0;margin-top:-34pt;width:421.5pt;height:89.25pt;z-index:251661312;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" fillcolor="#f60" strokecolor="black [3200]" strokeweight="1pt">
            <v:stroke joinstyle="miter"/>
            <v:textbox>
              <w:txbxContent>
                <w:p w:rsidR="00724D53" w:rsidRPr="00556915" w:rsidRDefault="00724D53" w:rsidP="00724D53">
                  <w:pPr>
                    <w:jc w:val="center"/>
                    <w:rPr>
                      <w:rFonts w:ascii="HGSMinchoB" w:eastAsia="HGSMinchoB"/>
                      <w:b/>
                      <w:color w:val="FFFFFF" w:themeColor="background1"/>
                      <w:sz w:val="44"/>
                      <w:szCs w:val="44"/>
                    </w:rPr>
                  </w:pPr>
                  <w:r w:rsidRPr="00556915">
                    <w:rPr>
                      <w:rFonts w:ascii="HGSMinchoB" w:eastAsia="HGSMinchoB" w:hint="eastAsia"/>
                      <w:b/>
                      <w:color w:val="FFFFFF" w:themeColor="background1"/>
                      <w:sz w:val="44"/>
                      <w:szCs w:val="44"/>
                    </w:rPr>
                    <w:t>パキスタン人材フォーラムのご案内</w:t>
                  </w:r>
                </w:p>
              </w:txbxContent>
            </v:textbox>
            <w10:wrap anchorx="margin"/>
          </v:shape>
        </w:pict>
      </w:r>
    </w:p>
    <w:p w:rsidR="00724D53" w:rsidRDefault="00724D53" w:rsidP="00724D53"/>
    <w:p w:rsidR="00724D53" w:rsidRDefault="00724D53" w:rsidP="00724D53"/>
    <w:p w:rsidR="00724D53" w:rsidRPr="003A336E" w:rsidRDefault="00724D53" w:rsidP="00724D53">
      <w:pPr>
        <w:jc w:val="center"/>
        <w:rPr>
          <w:b/>
          <w:sz w:val="24"/>
          <w:szCs w:val="24"/>
        </w:rPr>
      </w:pPr>
      <w:r w:rsidRPr="003A336E">
        <w:rPr>
          <w:rFonts w:hint="eastAsia"/>
          <w:b/>
          <w:sz w:val="24"/>
          <w:szCs w:val="24"/>
        </w:rPr>
        <w:t>主催：駐日パキスタン大使館　後援：公益財団法人国際研修協力機構</w:t>
      </w:r>
      <w:r w:rsidRPr="003A336E">
        <w:rPr>
          <w:rFonts w:hint="eastAsia"/>
          <w:b/>
          <w:sz w:val="24"/>
          <w:szCs w:val="24"/>
        </w:rPr>
        <w:t>JITCO</w:t>
      </w:r>
    </w:p>
    <w:p w:rsidR="00724D53" w:rsidRPr="009D2E63" w:rsidRDefault="00724D53" w:rsidP="00724D53">
      <w:pPr>
        <w:rPr>
          <w:b/>
          <w:sz w:val="28"/>
          <w:szCs w:val="28"/>
        </w:rPr>
      </w:pPr>
    </w:p>
    <w:p w:rsidR="00724D53" w:rsidRPr="009D2E63" w:rsidRDefault="00724D53" w:rsidP="00724D53">
      <w:pPr>
        <w:rPr>
          <w:b/>
          <w:sz w:val="28"/>
          <w:szCs w:val="28"/>
        </w:rPr>
      </w:pPr>
      <w:r w:rsidRPr="009D2E63">
        <w:rPr>
          <w:rFonts w:hint="eastAsia"/>
          <w:b/>
          <w:sz w:val="28"/>
          <w:szCs w:val="28"/>
        </w:rPr>
        <w:t xml:space="preserve">15:00-15:30   </w:t>
      </w:r>
      <w:r w:rsidRPr="009D2E63">
        <w:rPr>
          <w:rFonts w:hint="eastAsia"/>
          <w:b/>
          <w:sz w:val="28"/>
          <w:szCs w:val="28"/>
        </w:rPr>
        <w:t>受　付</w:t>
      </w:r>
    </w:p>
    <w:p w:rsidR="00724D53" w:rsidRPr="009D2E63" w:rsidRDefault="00724D53" w:rsidP="00724D53">
      <w:pPr>
        <w:rPr>
          <w:b/>
          <w:sz w:val="28"/>
          <w:szCs w:val="28"/>
        </w:rPr>
      </w:pPr>
      <w:r w:rsidRPr="009D2E63">
        <w:rPr>
          <w:rFonts w:hint="eastAsia"/>
          <w:b/>
          <w:sz w:val="28"/>
          <w:szCs w:val="28"/>
        </w:rPr>
        <w:t>15:30-15:40</w:t>
      </w:r>
      <w:r w:rsidRPr="009D2E63">
        <w:rPr>
          <w:rFonts w:hint="eastAsia"/>
          <w:b/>
          <w:sz w:val="28"/>
          <w:szCs w:val="28"/>
        </w:rPr>
        <w:t>開会の挨拶</w:t>
      </w:r>
      <w:r w:rsidRPr="009D2E63">
        <w:rPr>
          <w:b/>
          <w:sz w:val="28"/>
          <w:szCs w:val="28"/>
        </w:rPr>
        <w:t xml:space="preserve"> (</w:t>
      </w:r>
      <w:r w:rsidRPr="009D2E63">
        <w:rPr>
          <w:rFonts w:hint="eastAsia"/>
          <w:b/>
          <w:sz w:val="28"/>
          <w:szCs w:val="28"/>
        </w:rPr>
        <w:t>駐日パキスタン大使</w:t>
      </w:r>
      <w:r w:rsidRPr="009D2E63">
        <w:rPr>
          <w:b/>
          <w:sz w:val="28"/>
          <w:szCs w:val="28"/>
        </w:rPr>
        <w:t>)</w:t>
      </w:r>
    </w:p>
    <w:p w:rsidR="00724D53" w:rsidRPr="009D2E63" w:rsidRDefault="00724D53" w:rsidP="00724D53">
      <w:pPr>
        <w:rPr>
          <w:b/>
          <w:sz w:val="28"/>
          <w:szCs w:val="28"/>
        </w:rPr>
      </w:pPr>
      <w:r w:rsidRPr="009D2E63">
        <w:rPr>
          <w:b/>
          <w:sz w:val="28"/>
          <w:szCs w:val="28"/>
        </w:rPr>
        <w:t xml:space="preserve">15:40-15:50   </w:t>
      </w:r>
      <w:r w:rsidRPr="009D2E63">
        <w:rPr>
          <w:rFonts w:hint="eastAsia"/>
          <w:b/>
          <w:sz w:val="28"/>
          <w:szCs w:val="28"/>
        </w:rPr>
        <w:t>歓迎の挨拶</w:t>
      </w:r>
      <w:r w:rsidRPr="009D2E63">
        <w:rPr>
          <w:b/>
          <w:sz w:val="28"/>
          <w:szCs w:val="28"/>
        </w:rPr>
        <w:t xml:space="preserve"> (JITCO</w:t>
      </w:r>
      <w:r w:rsidRPr="009D2E63">
        <w:rPr>
          <w:rFonts w:hint="eastAsia"/>
          <w:b/>
          <w:sz w:val="28"/>
          <w:szCs w:val="28"/>
        </w:rPr>
        <w:t>：</w:t>
      </w:r>
      <w:r w:rsidRPr="009D2E63">
        <w:rPr>
          <w:rFonts w:hint="eastAsia"/>
          <w:b/>
          <w:sz w:val="24"/>
          <w:szCs w:val="24"/>
        </w:rPr>
        <w:t>公益財団法人国際研修協力機構</w:t>
      </w:r>
      <w:r w:rsidRPr="009D2E63">
        <w:rPr>
          <w:b/>
          <w:sz w:val="28"/>
          <w:szCs w:val="28"/>
        </w:rPr>
        <w:t>)</w:t>
      </w:r>
    </w:p>
    <w:p w:rsidR="00724D53" w:rsidRPr="009D2E63" w:rsidRDefault="00724D53" w:rsidP="00724D53">
      <w:pPr>
        <w:rPr>
          <w:b/>
          <w:sz w:val="28"/>
          <w:szCs w:val="28"/>
        </w:rPr>
      </w:pPr>
      <w:r w:rsidRPr="009D2E63">
        <w:rPr>
          <w:rFonts w:hint="eastAsia"/>
          <w:b/>
          <w:sz w:val="28"/>
          <w:szCs w:val="28"/>
        </w:rPr>
        <w:t>15:</w:t>
      </w:r>
      <w:r w:rsidRPr="009D2E63">
        <w:rPr>
          <w:b/>
          <w:sz w:val="28"/>
          <w:szCs w:val="28"/>
        </w:rPr>
        <w:t>5</w:t>
      </w:r>
      <w:r w:rsidRPr="009D2E63">
        <w:rPr>
          <w:rFonts w:hint="eastAsia"/>
          <w:b/>
          <w:sz w:val="28"/>
          <w:szCs w:val="28"/>
        </w:rPr>
        <w:t>0-</w:t>
      </w:r>
      <w:r w:rsidRPr="009D2E63">
        <w:rPr>
          <w:b/>
          <w:sz w:val="28"/>
          <w:szCs w:val="28"/>
        </w:rPr>
        <w:t>16:10</w:t>
      </w:r>
      <w:r w:rsidRPr="009D2E63">
        <w:rPr>
          <w:rFonts w:hint="eastAsia"/>
          <w:b/>
          <w:sz w:val="28"/>
          <w:szCs w:val="28"/>
        </w:rPr>
        <w:t>基調講演及びプレゼンテーション</w:t>
      </w:r>
    </w:p>
    <w:p w:rsidR="00724D53" w:rsidRPr="009D2E63" w:rsidRDefault="00724D53" w:rsidP="00C368ED">
      <w:pPr>
        <w:jc w:val="center"/>
        <w:rPr>
          <w:b/>
          <w:sz w:val="28"/>
          <w:szCs w:val="28"/>
          <w:lang w:eastAsia="zh-TW"/>
        </w:rPr>
      </w:pPr>
      <w:r w:rsidRPr="009D2E63">
        <w:rPr>
          <w:b/>
          <w:sz w:val="28"/>
          <w:szCs w:val="28"/>
          <w:lang w:eastAsia="zh-TW"/>
        </w:rPr>
        <w:t>(MO</w:t>
      </w:r>
      <w:r w:rsidR="00C368ED">
        <w:rPr>
          <w:b/>
          <w:sz w:val="28"/>
          <w:szCs w:val="28"/>
          <w:lang w:eastAsia="zh-TW"/>
        </w:rPr>
        <w:t>EN</w:t>
      </w:r>
      <w:r>
        <w:rPr>
          <w:b/>
          <w:sz w:val="28"/>
          <w:szCs w:val="28"/>
          <w:lang w:eastAsia="zh-TW"/>
        </w:rPr>
        <w:t>T</w:t>
      </w:r>
      <w:r w:rsidRPr="009D2E63">
        <w:rPr>
          <w:rFonts w:hint="eastAsia"/>
          <w:b/>
          <w:sz w:val="28"/>
          <w:szCs w:val="28"/>
          <w:lang w:eastAsia="zh-TW"/>
        </w:rPr>
        <w:t>：教育職業訓練省</w:t>
      </w:r>
      <w:r w:rsidRPr="009D2E63">
        <w:rPr>
          <w:rFonts w:hint="eastAsia"/>
          <w:b/>
          <w:sz w:val="28"/>
          <w:szCs w:val="28"/>
          <w:lang w:eastAsia="zh-TW"/>
        </w:rPr>
        <w:t>)</w:t>
      </w:r>
    </w:p>
    <w:p w:rsidR="00724D53" w:rsidRPr="009D2E63" w:rsidRDefault="00724D53" w:rsidP="00724D53">
      <w:pPr>
        <w:rPr>
          <w:rFonts w:eastAsia="PMingLiU"/>
          <w:b/>
          <w:sz w:val="28"/>
          <w:szCs w:val="28"/>
          <w:lang w:eastAsia="zh-TW"/>
        </w:rPr>
      </w:pPr>
    </w:p>
    <w:p w:rsidR="00724D53" w:rsidRPr="009D2E63" w:rsidRDefault="00724D53" w:rsidP="00724D53">
      <w:pPr>
        <w:ind w:leftChars="300" w:left="1784" w:hangingChars="400" w:hanging="1124"/>
        <w:rPr>
          <w:b/>
          <w:sz w:val="28"/>
          <w:szCs w:val="28"/>
        </w:rPr>
      </w:pPr>
      <w:r w:rsidRPr="009D2E63">
        <w:rPr>
          <w:rFonts w:hint="eastAsia"/>
          <w:b/>
          <w:sz w:val="28"/>
          <w:szCs w:val="28"/>
        </w:rPr>
        <w:t>パキスタン・パキスタン人とは（日本からの行き方・宗教・</w:t>
      </w:r>
    </w:p>
    <w:p w:rsidR="00724D53" w:rsidRPr="009D2E63" w:rsidRDefault="00724D53" w:rsidP="00724D53">
      <w:pPr>
        <w:ind w:leftChars="300" w:left="1784" w:hangingChars="400" w:hanging="1124"/>
        <w:rPr>
          <w:b/>
          <w:sz w:val="28"/>
          <w:szCs w:val="28"/>
        </w:rPr>
      </w:pPr>
      <w:r w:rsidRPr="009D2E63">
        <w:rPr>
          <w:rFonts w:hint="eastAsia"/>
          <w:b/>
          <w:sz w:val="28"/>
          <w:szCs w:val="28"/>
        </w:rPr>
        <w:t>気候・教育・言語・人口構成・海外労働者派遣事情・人材育成</w:t>
      </w:r>
    </w:p>
    <w:p w:rsidR="00724D53" w:rsidRPr="009D2E63" w:rsidRDefault="00724D53" w:rsidP="00724D53">
      <w:pPr>
        <w:ind w:leftChars="300" w:left="1784" w:hangingChars="400" w:hanging="1124"/>
        <w:rPr>
          <w:b/>
          <w:sz w:val="28"/>
          <w:szCs w:val="28"/>
        </w:rPr>
      </w:pPr>
      <w:r w:rsidRPr="009D2E63">
        <w:rPr>
          <w:rFonts w:hint="eastAsia"/>
          <w:b/>
          <w:sz w:val="28"/>
          <w:szCs w:val="28"/>
        </w:rPr>
        <w:t>政策、等）</w:t>
      </w:r>
    </w:p>
    <w:p w:rsidR="00724D53" w:rsidRPr="009D2E63" w:rsidRDefault="00724D53" w:rsidP="00724D53">
      <w:pPr>
        <w:jc w:val="center"/>
        <w:rPr>
          <w:b/>
          <w:sz w:val="28"/>
          <w:szCs w:val="28"/>
        </w:rPr>
      </w:pPr>
      <w:r w:rsidRPr="009D2E63">
        <w:rPr>
          <w:rFonts w:hint="eastAsia"/>
          <w:b/>
          <w:sz w:val="28"/>
          <w:szCs w:val="28"/>
        </w:rPr>
        <w:t>休　憩</w:t>
      </w:r>
    </w:p>
    <w:p w:rsidR="00724D53" w:rsidRPr="009D2E63" w:rsidRDefault="00724D53" w:rsidP="00724D53">
      <w:pPr>
        <w:jc w:val="center"/>
        <w:rPr>
          <w:b/>
          <w:sz w:val="28"/>
          <w:szCs w:val="28"/>
        </w:rPr>
      </w:pPr>
    </w:p>
    <w:p w:rsidR="00724D53" w:rsidRPr="009D2E63" w:rsidRDefault="00724D53" w:rsidP="00724D53">
      <w:pPr>
        <w:ind w:left="1968" w:hangingChars="700" w:hanging="1968"/>
        <w:jc w:val="left"/>
        <w:rPr>
          <w:b/>
          <w:kern w:val="0"/>
          <w:sz w:val="28"/>
          <w:szCs w:val="28"/>
        </w:rPr>
      </w:pPr>
      <w:r w:rsidRPr="009D2E63">
        <w:rPr>
          <w:rFonts w:hint="eastAsia"/>
          <w:b/>
          <w:sz w:val="28"/>
          <w:szCs w:val="28"/>
        </w:rPr>
        <w:t>16:</w:t>
      </w:r>
      <w:r w:rsidRPr="009D2E63">
        <w:rPr>
          <w:b/>
          <w:sz w:val="28"/>
          <w:szCs w:val="28"/>
        </w:rPr>
        <w:t>2</w:t>
      </w:r>
      <w:r w:rsidRPr="009D2E63">
        <w:rPr>
          <w:rFonts w:hint="eastAsia"/>
          <w:b/>
          <w:sz w:val="28"/>
          <w:szCs w:val="28"/>
        </w:rPr>
        <w:t>0-16:</w:t>
      </w:r>
      <w:r w:rsidRPr="009D2E63">
        <w:rPr>
          <w:b/>
          <w:sz w:val="28"/>
          <w:szCs w:val="28"/>
        </w:rPr>
        <w:t>50</w:t>
      </w:r>
      <w:r w:rsidRPr="009D2E63">
        <w:rPr>
          <w:rFonts w:hint="eastAsia"/>
          <w:b/>
          <w:sz w:val="28"/>
          <w:szCs w:val="28"/>
        </w:rPr>
        <w:t xml:space="preserve">　認定</w:t>
      </w:r>
      <w:r w:rsidRPr="009D2E63">
        <w:rPr>
          <w:rFonts w:hint="eastAsia"/>
          <w:b/>
          <w:kern w:val="0"/>
          <w:sz w:val="28"/>
          <w:szCs w:val="28"/>
        </w:rPr>
        <w:t>送出機関①によるプレゼンテーション</w:t>
      </w:r>
    </w:p>
    <w:p w:rsidR="00724D53" w:rsidRPr="009D2E63" w:rsidRDefault="00724D53" w:rsidP="00724D53">
      <w:pPr>
        <w:ind w:firstLineChars="700" w:firstLine="1968"/>
        <w:rPr>
          <w:b/>
          <w:sz w:val="28"/>
          <w:szCs w:val="28"/>
          <w:lang w:eastAsia="zh-TW"/>
        </w:rPr>
      </w:pPr>
      <w:r w:rsidRPr="009D2E63">
        <w:rPr>
          <w:b/>
          <w:sz w:val="28"/>
          <w:szCs w:val="28"/>
          <w:lang w:eastAsia="zh-TW"/>
        </w:rPr>
        <w:t>(NAVTTC</w:t>
      </w:r>
      <w:r w:rsidRPr="009D2E63">
        <w:rPr>
          <w:rFonts w:hint="eastAsia"/>
          <w:b/>
          <w:sz w:val="28"/>
          <w:szCs w:val="28"/>
          <w:lang w:eastAsia="zh-TW"/>
        </w:rPr>
        <w:t>：職業技術訓練委員会</w:t>
      </w:r>
      <w:r w:rsidRPr="009D2E63">
        <w:rPr>
          <w:b/>
          <w:sz w:val="28"/>
          <w:szCs w:val="28"/>
          <w:lang w:eastAsia="zh-TW"/>
        </w:rPr>
        <w:t>)</w:t>
      </w:r>
    </w:p>
    <w:p w:rsidR="00724D53" w:rsidRPr="009D2E63" w:rsidRDefault="00724D53" w:rsidP="00724D53">
      <w:pPr>
        <w:rPr>
          <w:b/>
          <w:sz w:val="28"/>
          <w:szCs w:val="28"/>
        </w:rPr>
      </w:pPr>
      <w:r w:rsidRPr="009D2E63">
        <w:rPr>
          <w:rFonts w:hint="eastAsia"/>
          <w:b/>
          <w:sz w:val="28"/>
          <w:szCs w:val="28"/>
        </w:rPr>
        <w:t>16:</w:t>
      </w:r>
      <w:r w:rsidRPr="009D2E63">
        <w:rPr>
          <w:b/>
          <w:sz w:val="28"/>
          <w:szCs w:val="28"/>
        </w:rPr>
        <w:t>50</w:t>
      </w:r>
      <w:r w:rsidRPr="009D2E63">
        <w:rPr>
          <w:rFonts w:hint="eastAsia"/>
          <w:b/>
          <w:sz w:val="28"/>
          <w:szCs w:val="28"/>
        </w:rPr>
        <w:t>-17:</w:t>
      </w:r>
      <w:r w:rsidRPr="009D2E63">
        <w:rPr>
          <w:b/>
          <w:sz w:val="28"/>
          <w:szCs w:val="28"/>
        </w:rPr>
        <w:t>20</w:t>
      </w:r>
      <w:r w:rsidRPr="009D2E63">
        <w:rPr>
          <w:rFonts w:hint="eastAsia"/>
          <w:b/>
          <w:sz w:val="28"/>
          <w:szCs w:val="28"/>
        </w:rPr>
        <w:t>認定送出機関②によるプレゼンテーション</w:t>
      </w:r>
    </w:p>
    <w:p w:rsidR="00724D53" w:rsidRPr="009D2E63" w:rsidRDefault="00724D53" w:rsidP="00724D53">
      <w:pPr>
        <w:ind w:firstLineChars="700" w:firstLine="1968"/>
        <w:rPr>
          <w:b/>
          <w:sz w:val="28"/>
          <w:szCs w:val="28"/>
        </w:rPr>
      </w:pPr>
      <w:r w:rsidRPr="009D2E63">
        <w:rPr>
          <w:b/>
          <w:sz w:val="28"/>
          <w:szCs w:val="28"/>
        </w:rPr>
        <w:t>(NUTECH</w:t>
      </w:r>
      <w:r w:rsidRPr="009D2E63">
        <w:rPr>
          <w:rFonts w:hint="eastAsia"/>
          <w:b/>
          <w:sz w:val="28"/>
          <w:szCs w:val="28"/>
        </w:rPr>
        <w:t>：国立テクノロジー大学</w:t>
      </w:r>
      <w:r w:rsidRPr="009D2E63">
        <w:rPr>
          <w:b/>
          <w:sz w:val="28"/>
          <w:szCs w:val="28"/>
        </w:rPr>
        <w:t>)</w:t>
      </w:r>
    </w:p>
    <w:p w:rsidR="00724D53" w:rsidRPr="009D2E63" w:rsidRDefault="00724D53" w:rsidP="00724D53">
      <w:pPr>
        <w:rPr>
          <w:b/>
          <w:sz w:val="28"/>
          <w:szCs w:val="28"/>
        </w:rPr>
      </w:pPr>
      <w:r w:rsidRPr="009D2E63">
        <w:rPr>
          <w:rFonts w:hint="eastAsia"/>
          <w:b/>
          <w:sz w:val="28"/>
          <w:szCs w:val="28"/>
        </w:rPr>
        <w:t>17:</w:t>
      </w:r>
      <w:r w:rsidRPr="009D2E63">
        <w:rPr>
          <w:b/>
          <w:sz w:val="28"/>
          <w:szCs w:val="28"/>
        </w:rPr>
        <w:t>2</w:t>
      </w:r>
      <w:r w:rsidRPr="009D2E63">
        <w:rPr>
          <w:rFonts w:hint="eastAsia"/>
          <w:b/>
          <w:sz w:val="28"/>
          <w:szCs w:val="28"/>
        </w:rPr>
        <w:t>0-</w:t>
      </w:r>
      <w:r w:rsidRPr="009D2E63">
        <w:rPr>
          <w:b/>
          <w:sz w:val="28"/>
          <w:szCs w:val="28"/>
        </w:rPr>
        <w:t>17:35</w:t>
      </w:r>
      <w:r w:rsidRPr="009D2E63">
        <w:rPr>
          <w:rFonts w:hint="eastAsia"/>
          <w:b/>
          <w:sz w:val="28"/>
          <w:szCs w:val="28"/>
        </w:rPr>
        <w:t>質疑応答</w:t>
      </w:r>
    </w:p>
    <w:p w:rsidR="00724D53" w:rsidRPr="009D2E63" w:rsidRDefault="00724D53" w:rsidP="00724D53">
      <w:pPr>
        <w:rPr>
          <w:b/>
          <w:sz w:val="28"/>
          <w:szCs w:val="28"/>
        </w:rPr>
      </w:pPr>
      <w:r w:rsidRPr="009D2E63">
        <w:rPr>
          <w:b/>
          <w:sz w:val="28"/>
          <w:szCs w:val="28"/>
        </w:rPr>
        <w:t>17:35</w:t>
      </w:r>
      <w:r>
        <w:rPr>
          <w:rFonts w:hint="eastAsia"/>
          <w:b/>
          <w:sz w:val="28"/>
          <w:szCs w:val="28"/>
        </w:rPr>
        <w:t>～</w:t>
      </w:r>
      <w:r w:rsidRPr="009D2E63">
        <w:rPr>
          <w:rFonts w:hint="eastAsia"/>
          <w:b/>
          <w:sz w:val="28"/>
          <w:szCs w:val="28"/>
        </w:rPr>
        <w:t>名刺交換</w:t>
      </w:r>
      <w:r w:rsidRPr="009D2E63">
        <w:rPr>
          <w:b/>
          <w:sz w:val="28"/>
          <w:szCs w:val="28"/>
        </w:rPr>
        <w:t>&amp;</w:t>
      </w:r>
      <w:r w:rsidRPr="009D2E63">
        <w:rPr>
          <w:rFonts w:hint="eastAsia"/>
          <w:b/>
          <w:sz w:val="28"/>
          <w:szCs w:val="28"/>
        </w:rPr>
        <w:t>ディナー</w:t>
      </w:r>
      <w:r>
        <w:rPr>
          <w:rFonts w:hint="eastAsia"/>
          <w:b/>
          <w:sz w:val="28"/>
          <w:szCs w:val="28"/>
        </w:rPr>
        <w:t>（立食形式）</w:t>
      </w:r>
    </w:p>
    <w:p w:rsidR="00F569D1" w:rsidRDefault="00724D53" w:rsidP="00F569D1">
      <w:pPr>
        <w:widowControl/>
        <w:spacing w:line="0" w:lineRule="atLeast"/>
        <w:jc w:val="center"/>
        <w:outlineLvl w:val="2"/>
        <w:rPr>
          <w:rFonts w:ascii="メイリオ" w:eastAsia="メイリオ" w:hAnsi="メイリオ" w:cs="メイリオ"/>
          <w:b/>
          <w:sz w:val="28"/>
          <w:szCs w:val="36"/>
        </w:rPr>
      </w:pPr>
      <w:r>
        <w:rPr>
          <w:rFonts w:ascii="メイリオ" w:eastAsia="メイリオ" w:hAnsi="メイリオ" w:cs="メイリオ"/>
          <w:b/>
          <w:sz w:val="28"/>
          <w:szCs w:val="36"/>
        </w:rPr>
        <w:br w:type="page"/>
      </w:r>
      <w:r w:rsidR="00F569D1">
        <w:rPr>
          <w:rFonts w:ascii="メイリオ" w:eastAsia="メイリオ" w:hAnsi="メイリオ" w:cs="メイリオ" w:hint="eastAsia"/>
          <w:b/>
          <w:sz w:val="28"/>
          <w:szCs w:val="36"/>
        </w:rPr>
        <w:lastRenderedPageBreak/>
        <w:t>パキスタン人材フォーラムの開催について</w:t>
      </w:r>
    </w:p>
    <w:p w:rsidR="00F569D1" w:rsidRDefault="00F569D1" w:rsidP="00F569D1">
      <w:pPr>
        <w:widowControl/>
        <w:spacing w:line="0" w:lineRule="atLeast"/>
        <w:jc w:val="center"/>
        <w:outlineLvl w:val="2"/>
        <w:rPr>
          <w:rFonts w:ascii="メイリオ" w:eastAsia="メイリオ" w:hAnsi="メイリオ" w:cs="メイリオ"/>
          <w:b/>
          <w:sz w:val="36"/>
          <w:szCs w:val="36"/>
        </w:rPr>
      </w:pPr>
    </w:p>
    <w:p w:rsidR="00F569D1" w:rsidRDefault="00F569D1" w:rsidP="00F569D1">
      <w:pPr>
        <w:widowControl/>
        <w:spacing w:line="0" w:lineRule="atLeast"/>
        <w:jc w:val="left"/>
        <w:outlineLvl w:val="2"/>
        <w:rPr>
          <w:rFonts w:ascii="メイリオ" w:eastAsia="メイリオ" w:hAnsi="メイリオ" w:cs="メイリオ"/>
          <w:color w:val="000000"/>
        </w:rPr>
      </w:pPr>
      <w:r>
        <w:rPr>
          <w:rFonts w:ascii="メイリオ" w:eastAsia="メイリオ" w:hAnsi="メイリオ" w:cs="メイリオ" w:hint="eastAsia"/>
          <w:color w:val="000000"/>
        </w:rPr>
        <w:t xml:space="preserve">　この度、両国間の協力覚書が締結されたことを受け、駐日パキスタン大使館主催による技能実習制度を中心とした「パキスタン人材フォーラム」を開催することといたしましたので、ご案内いたします。</w:t>
      </w:r>
    </w:p>
    <w:p w:rsidR="00F569D1" w:rsidRDefault="00F569D1" w:rsidP="00F569D1">
      <w:pPr>
        <w:widowControl/>
        <w:spacing w:line="0" w:lineRule="atLeast"/>
        <w:ind w:firstLineChars="100" w:firstLine="220"/>
        <w:jc w:val="left"/>
        <w:outlineLvl w:val="2"/>
        <w:rPr>
          <w:rFonts w:ascii="メイリオ" w:eastAsia="メイリオ" w:hAnsi="メイリオ" w:cs="メイリオ"/>
          <w:color w:val="000000"/>
        </w:rPr>
      </w:pPr>
      <w:r>
        <w:rPr>
          <w:rFonts w:ascii="メイリオ" w:eastAsia="メイリオ" w:hAnsi="メイリオ" w:cs="メイリオ" w:hint="eastAsia"/>
          <w:color w:val="000000"/>
        </w:rPr>
        <w:t>本フォーラムでは、駐日パキスタン大使館のアハマド大使による挨拶をはじめ、パキスタン本国より技能実習制度を所管する教育・職業訓練省および送出機関の関係者が来日し、パキスタンの国情や送出しに関する政策・実務についてのプレゼンテーションを行なう</w:t>
      </w:r>
      <w:bookmarkStart w:id="0" w:name="_GoBack"/>
      <w:bookmarkEnd w:id="0"/>
      <w:r>
        <w:rPr>
          <w:rFonts w:ascii="メイリオ" w:eastAsia="メイリオ" w:hAnsi="メイリオ" w:cs="メイリオ" w:hint="eastAsia"/>
          <w:color w:val="000000"/>
        </w:rPr>
        <w:t>予定です。</w:t>
      </w:r>
    </w:p>
    <w:p w:rsidR="00F569D1" w:rsidRDefault="00F569D1" w:rsidP="00F569D1">
      <w:pPr>
        <w:widowControl/>
        <w:spacing w:line="0" w:lineRule="atLeast"/>
        <w:ind w:firstLineChars="100" w:firstLine="220"/>
        <w:jc w:val="left"/>
        <w:outlineLvl w:val="2"/>
        <w:rPr>
          <w:rFonts w:ascii="メイリオ" w:eastAsia="メイリオ" w:hAnsi="メイリオ" w:cs="メイリオ"/>
          <w:color w:val="000000"/>
        </w:rPr>
      </w:pPr>
      <w:r>
        <w:rPr>
          <w:rFonts w:ascii="メイリオ" w:eastAsia="メイリオ" w:hAnsi="メイリオ" w:cs="メイリオ" w:hint="eastAsia"/>
          <w:color w:val="000000"/>
        </w:rPr>
        <w:t>パキスタンからの人材受入れや、パキスタン労働事情について知る貴重な機会になるものと思います。本フォーラムへの多くの皆様のご参加をお待ち申し上げます。</w:t>
      </w:r>
    </w:p>
    <w:p w:rsidR="00F569D1" w:rsidRDefault="00F569D1" w:rsidP="00F569D1">
      <w:pPr>
        <w:widowControl/>
        <w:spacing w:line="0" w:lineRule="atLeast"/>
        <w:ind w:firstLineChars="100" w:firstLine="220"/>
        <w:jc w:val="left"/>
        <w:outlineLvl w:val="2"/>
        <w:rPr>
          <w:rFonts w:ascii="メイリオ" w:eastAsia="メイリオ" w:hAnsi="メイリオ" w:cs="メイリオ"/>
          <w:color w:val="000000"/>
        </w:rPr>
      </w:pPr>
    </w:p>
    <w:p w:rsidR="00F569D1" w:rsidRDefault="00F569D1" w:rsidP="00F569D1">
      <w:pPr>
        <w:widowControl/>
        <w:spacing w:line="0" w:lineRule="atLeast"/>
        <w:jc w:val="center"/>
        <w:outlineLvl w:val="2"/>
        <w:rPr>
          <w:rFonts w:ascii="メイリオ" w:eastAsia="PMingLiU" w:hAnsi="メイリオ" w:cs="メイリオ"/>
          <w:color w:val="000000"/>
          <w:lang w:eastAsia="zh-TW"/>
        </w:rPr>
      </w:pPr>
      <w:r>
        <w:rPr>
          <w:rFonts w:ascii="メイリオ" w:eastAsia="メイリオ" w:hAnsi="メイリオ" w:cs="メイリオ" w:hint="eastAsia"/>
          <w:color w:val="000000"/>
          <w:lang w:eastAsia="zh-TW"/>
        </w:rPr>
        <w:t>記</w:t>
      </w:r>
    </w:p>
    <w:p w:rsidR="00F569D1" w:rsidRDefault="00F569D1" w:rsidP="00F569D1">
      <w:pPr>
        <w:widowControl/>
        <w:spacing w:line="0" w:lineRule="atLeast"/>
        <w:jc w:val="center"/>
        <w:outlineLvl w:val="2"/>
        <w:rPr>
          <w:rFonts w:ascii="メイリオ" w:eastAsia="PMingLiU" w:hAnsi="メイリオ" w:cs="メイリオ"/>
          <w:color w:val="000000"/>
          <w:lang w:eastAsia="zh-TW"/>
        </w:rPr>
      </w:pPr>
    </w:p>
    <w:tbl>
      <w:tblPr>
        <w:tblStyle w:val="TableGrid"/>
        <w:tblW w:w="0" w:type="auto"/>
        <w:tblLook w:val="04A0"/>
      </w:tblPr>
      <w:tblGrid>
        <w:gridCol w:w="1555"/>
        <w:gridCol w:w="6520"/>
      </w:tblGrid>
      <w:tr w:rsidR="00F569D1" w:rsidTr="00F569D1">
        <w:tc>
          <w:tcPr>
            <w:tcW w:w="1555" w:type="dxa"/>
            <w:tcBorders>
              <w:top w:val="single" w:sz="4" w:space="0" w:color="auto"/>
              <w:left w:val="single" w:sz="4" w:space="0" w:color="auto"/>
              <w:bottom w:val="single" w:sz="4" w:space="0" w:color="auto"/>
              <w:right w:val="single" w:sz="4" w:space="0" w:color="auto"/>
            </w:tcBorders>
            <w:hideMark/>
          </w:tcPr>
          <w:p w:rsidR="00F569D1" w:rsidRDefault="00F569D1">
            <w:pPr>
              <w:widowControl/>
              <w:spacing w:line="0" w:lineRule="atLeast"/>
              <w:jc w:val="center"/>
              <w:outlineLvl w:val="2"/>
              <w:rPr>
                <w:rFonts w:ascii="メイリオ" w:eastAsia="PMingLiU" w:hAnsi="メイリオ" w:cs="メイリオ"/>
                <w:color w:val="000000"/>
                <w:sz w:val="21"/>
                <w:lang w:eastAsia="zh-TW"/>
              </w:rPr>
            </w:pPr>
            <w:r>
              <w:rPr>
                <w:rFonts w:ascii="メイリオ" w:eastAsia="メイリオ" w:hAnsi="メイリオ" w:cs="メイリオ" w:hint="eastAsia"/>
                <w:color w:val="000000"/>
                <w:sz w:val="21"/>
                <w:lang w:eastAsia="zh-TW"/>
              </w:rPr>
              <w:t>日時</w:t>
            </w:r>
          </w:p>
        </w:tc>
        <w:tc>
          <w:tcPr>
            <w:tcW w:w="6520" w:type="dxa"/>
            <w:tcBorders>
              <w:top w:val="single" w:sz="4" w:space="0" w:color="auto"/>
              <w:left w:val="single" w:sz="4" w:space="0" w:color="auto"/>
              <w:bottom w:val="single" w:sz="4" w:space="0" w:color="auto"/>
              <w:right w:val="single" w:sz="4" w:space="0" w:color="auto"/>
            </w:tcBorders>
            <w:hideMark/>
          </w:tcPr>
          <w:p w:rsidR="00F569D1" w:rsidRDefault="00F569D1">
            <w:pPr>
              <w:widowControl/>
              <w:spacing w:line="0" w:lineRule="atLeast"/>
              <w:jc w:val="left"/>
              <w:outlineLvl w:val="2"/>
              <w:rPr>
                <w:rFonts w:ascii="メイリオ" w:eastAsia="PMingLiU" w:hAnsi="メイリオ" w:cs="メイリオ"/>
                <w:color w:val="000000"/>
                <w:sz w:val="21"/>
                <w:lang w:eastAsia="zh-TW"/>
              </w:rPr>
            </w:pPr>
            <w:r>
              <w:rPr>
                <w:rFonts w:ascii="メイリオ" w:eastAsia="メイリオ" w:hAnsi="メイリオ" w:cs="メイリオ" w:hint="eastAsia"/>
                <w:color w:val="000000"/>
                <w:sz w:val="21"/>
                <w:lang w:eastAsia="zh-TW"/>
              </w:rPr>
              <w:t>2020年2月13日（木）15:30～　（15:00受付開始）</w:t>
            </w:r>
          </w:p>
        </w:tc>
      </w:tr>
      <w:tr w:rsidR="00F569D1" w:rsidTr="00F569D1">
        <w:tc>
          <w:tcPr>
            <w:tcW w:w="1555" w:type="dxa"/>
            <w:tcBorders>
              <w:top w:val="single" w:sz="4" w:space="0" w:color="auto"/>
              <w:left w:val="single" w:sz="4" w:space="0" w:color="auto"/>
              <w:bottom w:val="single" w:sz="4" w:space="0" w:color="auto"/>
              <w:right w:val="single" w:sz="4" w:space="0" w:color="auto"/>
            </w:tcBorders>
            <w:vAlign w:val="center"/>
            <w:hideMark/>
          </w:tcPr>
          <w:p w:rsidR="00F569D1" w:rsidRDefault="00F569D1">
            <w:pPr>
              <w:widowControl/>
              <w:spacing w:line="0" w:lineRule="atLeast"/>
              <w:jc w:val="center"/>
              <w:outlineLvl w:val="2"/>
              <w:rPr>
                <w:rFonts w:ascii="メイリオ" w:eastAsia="PMingLiU" w:hAnsi="メイリオ" w:cs="メイリオ"/>
                <w:color w:val="000000"/>
                <w:sz w:val="21"/>
                <w:lang w:eastAsia="zh-TW"/>
              </w:rPr>
            </w:pPr>
            <w:r>
              <w:rPr>
                <w:rFonts w:ascii="メイリオ" w:eastAsia="メイリオ" w:hAnsi="メイリオ" w:cs="メイリオ" w:hint="eastAsia"/>
                <w:color w:val="000000"/>
                <w:sz w:val="21"/>
              </w:rPr>
              <w:t>会場</w:t>
            </w:r>
          </w:p>
        </w:tc>
        <w:tc>
          <w:tcPr>
            <w:tcW w:w="6520" w:type="dxa"/>
            <w:tcBorders>
              <w:top w:val="single" w:sz="4" w:space="0" w:color="auto"/>
              <w:left w:val="single" w:sz="4" w:space="0" w:color="auto"/>
              <w:bottom w:val="single" w:sz="4" w:space="0" w:color="auto"/>
              <w:right w:val="single" w:sz="4" w:space="0" w:color="auto"/>
            </w:tcBorders>
            <w:hideMark/>
          </w:tcPr>
          <w:p w:rsidR="00F569D1" w:rsidRDefault="00F569D1">
            <w:pPr>
              <w:widowControl/>
              <w:spacing w:line="0" w:lineRule="atLeast"/>
              <w:jc w:val="left"/>
              <w:outlineLvl w:val="2"/>
              <w:rPr>
                <w:rFonts w:ascii="メイリオ" w:eastAsia="メイリオ" w:hAnsi="メイリオ" w:cs="メイリオ"/>
                <w:color w:val="000000"/>
                <w:sz w:val="21"/>
              </w:rPr>
            </w:pPr>
            <w:r>
              <w:rPr>
                <w:rFonts w:ascii="メイリオ" w:eastAsia="メイリオ" w:hAnsi="メイリオ" w:cs="メイリオ" w:hint="eastAsia"/>
                <w:color w:val="000000"/>
                <w:sz w:val="21"/>
              </w:rPr>
              <w:t>駐日パキスタン大使館内ホール</w:t>
            </w:r>
          </w:p>
          <w:p w:rsidR="00F569D1" w:rsidRDefault="00F569D1">
            <w:pPr>
              <w:widowControl/>
              <w:spacing w:line="0" w:lineRule="atLeast"/>
              <w:jc w:val="left"/>
              <w:outlineLvl w:val="2"/>
              <w:rPr>
                <w:rFonts w:ascii="メイリオ" w:eastAsia="メイリオ" w:hAnsi="メイリオ" w:cs="メイリオ"/>
                <w:color w:val="000000"/>
                <w:sz w:val="21"/>
              </w:rPr>
            </w:pPr>
            <w:r>
              <w:rPr>
                <w:rFonts w:ascii="メイリオ" w:eastAsia="メイリオ" w:hAnsi="メイリオ" w:cs="メイリオ" w:hint="eastAsia"/>
                <w:color w:val="000000"/>
                <w:sz w:val="21"/>
              </w:rPr>
              <w:t>（東京都港区南麻布４－６－１７：最寄駅は日比谷線の広尾駅）</w:t>
            </w:r>
          </w:p>
        </w:tc>
      </w:tr>
      <w:tr w:rsidR="00F569D1" w:rsidTr="00F569D1">
        <w:tc>
          <w:tcPr>
            <w:tcW w:w="1555" w:type="dxa"/>
            <w:tcBorders>
              <w:top w:val="single" w:sz="4" w:space="0" w:color="auto"/>
              <w:left w:val="single" w:sz="4" w:space="0" w:color="auto"/>
              <w:bottom w:val="single" w:sz="4" w:space="0" w:color="auto"/>
              <w:right w:val="single" w:sz="4" w:space="0" w:color="auto"/>
            </w:tcBorders>
            <w:hideMark/>
          </w:tcPr>
          <w:p w:rsidR="00F569D1" w:rsidRDefault="00F569D1">
            <w:pPr>
              <w:widowControl/>
              <w:spacing w:line="0" w:lineRule="atLeast"/>
              <w:jc w:val="center"/>
              <w:outlineLvl w:val="2"/>
              <w:rPr>
                <w:rFonts w:ascii="メイリオ" w:eastAsia="PMingLiU" w:hAnsi="メイリオ" w:cs="メイリオ"/>
                <w:color w:val="000000"/>
                <w:sz w:val="21"/>
                <w:lang w:eastAsia="zh-TW"/>
              </w:rPr>
            </w:pPr>
            <w:r>
              <w:rPr>
                <w:rFonts w:ascii="メイリオ" w:eastAsia="メイリオ" w:hAnsi="メイリオ" w:cs="メイリオ" w:hint="eastAsia"/>
                <w:color w:val="000000"/>
                <w:sz w:val="21"/>
              </w:rPr>
              <w:t>主催・後援</w:t>
            </w:r>
          </w:p>
        </w:tc>
        <w:tc>
          <w:tcPr>
            <w:tcW w:w="6520" w:type="dxa"/>
            <w:tcBorders>
              <w:top w:val="single" w:sz="4" w:space="0" w:color="auto"/>
              <w:left w:val="single" w:sz="4" w:space="0" w:color="auto"/>
              <w:bottom w:val="single" w:sz="4" w:space="0" w:color="auto"/>
              <w:right w:val="single" w:sz="4" w:space="0" w:color="auto"/>
            </w:tcBorders>
            <w:hideMark/>
          </w:tcPr>
          <w:p w:rsidR="00F569D1" w:rsidRDefault="00F569D1">
            <w:pPr>
              <w:widowControl/>
              <w:spacing w:line="0" w:lineRule="atLeast"/>
              <w:jc w:val="left"/>
              <w:outlineLvl w:val="2"/>
              <w:rPr>
                <w:rFonts w:ascii="メイリオ" w:eastAsia="PMingLiU" w:hAnsi="メイリオ" w:cs="メイリオ"/>
                <w:color w:val="000000"/>
                <w:sz w:val="21"/>
              </w:rPr>
            </w:pPr>
            <w:r>
              <w:rPr>
                <w:rFonts w:ascii="メイリオ" w:eastAsia="メイリオ" w:hAnsi="メイリオ" w:cs="メイリオ" w:hint="eastAsia"/>
                <w:color w:val="000000"/>
                <w:sz w:val="21"/>
              </w:rPr>
              <w:t>駐日パキスタン大使館・JITCO</w:t>
            </w:r>
          </w:p>
        </w:tc>
      </w:tr>
      <w:tr w:rsidR="00F569D1" w:rsidTr="00F569D1">
        <w:tc>
          <w:tcPr>
            <w:tcW w:w="1555" w:type="dxa"/>
            <w:tcBorders>
              <w:top w:val="single" w:sz="4" w:space="0" w:color="auto"/>
              <w:left w:val="single" w:sz="4" w:space="0" w:color="auto"/>
              <w:bottom w:val="single" w:sz="4" w:space="0" w:color="auto"/>
              <w:right w:val="single" w:sz="4" w:space="0" w:color="auto"/>
            </w:tcBorders>
            <w:hideMark/>
          </w:tcPr>
          <w:p w:rsidR="00F569D1" w:rsidRDefault="00F569D1">
            <w:pPr>
              <w:widowControl/>
              <w:spacing w:line="0" w:lineRule="atLeast"/>
              <w:jc w:val="center"/>
              <w:outlineLvl w:val="2"/>
              <w:rPr>
                <w:rFonts w:ascii="メイリオ" w:eastAsia="PMingLiU" w:hAnsi="メイリオ" w:cs="メイリオ"/>
                <w:color w:val="000000"/>
                <w:sz w:val="21"/>
                <w:lang w:eastAsia="zh-TW"/>
              </w:rPr>
            </w:pPr>
            <w:r>
              <w:rPr>
                <w:rFonts w:ascii="メイリオ" w:eastAsia="メイリオ" w:hAnsi="メイリオ" w:cs="メイリオ" w:hint="eastAsia"/>
                <w:color w:val="000000"/>
                <w:sz w:val="21"/>
              </w:rPr>
              <w:t>参加費</w:t>
            </w:r>
          </w:p>
        </w:tc>
        <w:tc>
          <w:tcPr>
            <w:tcW w:w="6520" w:type="dxa"/>
            <w:tcBorders>
              <w:top w:val="single" w:sz="4" w:space="0" w:color="auto"/>
              <w:left w:val="single" w:sz="4" w:space="0" w:color="auto"/>
              <w:bottom w:val="single" w:sz="4" w:space="0" w:color="auto"/>
              <w:right w:val="single" w:sz="4" w:space="0" w:color="auto"/>
            </w:tcBorders>
            <w:hideMark/>
          </w:tcPr>
          <w:p w:rsidR="00F569D1" w:rsidRDefault="00F569D1">
            <w:pPr>
              <w:widowControl/>
              <w:spacing w:line="0" w:lineRule="atLeast"/>
              <w:jc w:val="left"/>
              <w:outlineLvl w:val="2"/>
              <w:rPr>
                <w:rFonts w:ascii="メイリオ" w:eastAsia="PMingLiU" w:hAnsi="メイリオ" w:cs="メイリオ"/>
                <w:color w:val="000000"/>
                <w:sz w:val="21"/>
                <w:lang w:eastAsia="zh-TW"/>
              </w:rPr>
            </w:pPr>
            <w:r>
              <w:rPr>
                <w:rFonts w:ascii="メイリオ" w:eastAsia="メイリオ" w:hAnsi="メイリオ" w:cs="メイリオ" w:hint="eastAsia"/>
                <w:color w:val="000000"/>
                <w:sz w:val="21"/>
              </w:rPr>
              <w:t>無料</w:t>
            </w:r>
          </w:p>
        </w:tc>
      </w:tr>
      <w:tr w:rsidR="00F569D1" w:rsidTr="00F569D1">
        <w:tc>
          <w:tcPr>
            <w:tcW w:w="1555" w:type="dxa"/>
            <w:tcBorders>
              <w:top w:val="single" w:sz="4" w:space="0" w:color="auto"/>
              <w:left w:val="single" w:sz="4" w:space="0" w:color="auto"/>
              <w:bottom w:val="single" w:sz="4" w:space="0" w:color="auto"/>
              <w:right w:val="single" w:sz="4" w:space="0" w:color="auto"/>
            </w:tcBorders>
            <w:hideMark/>
          </w:tcPr>
          <w:p w:rsidR="00F569D1" w:rsidRDefault="00F569D1">
            <w:pPr>
              <w:widowControl/>
              <w:spacing w:line="0" w:lineRule="atLeast"/>
              <w:jc w:val="center"/>
              <w:outlineLvl w:val="2"/>
              <w:rPr>
                <w:rFonts w:ascii="メイリオ" w:eastAsia="メイリオ" w:hAnsi="メイリオ" w:cs="メイリオ"/>
                <w:color w:val="000000"/>
                <w:sz w:val="21"/>
              </w:rPr>
            </w:pPr>
            <w:r>
              <w:rPr>
                <w:rFonts w:ascii="メイリオ" w:eastAsia="メイリオ" w:hAnsi="メイリオ" w:cs="メイリオ" w:hint="eastAsia"/>
                <w:color w:val="000000"/>
                <w:sz w:val="21"/>
              </w:rPr>
              <w:t>定員</w:t>
            </w:r>
          </w:p>
        </w:tc>
        <w:tc>
          <w:tcPr>
            <w:tcW w:w="6520" w:type="dxa"/>
            <w:tcBorders>
              <w:top w:val="single" w:sz="4" w:space="0" w:color="auto"/>
              <w:left w:val="single" w:sz="4" w:space="0" w:color="auto"/>
              <w:bottom w:val="single" w:sz="4" w:space="0" w:color="auto"/>
              <w:right w:val="single" w:sz="4" w:space="0" w:color="auto"/>
            </w:tcBorders>
            <w:hideMark/>
          </w:tcPr>
          <w:p w:rsidR="00F569D1" w:rsidRDefault="00F569D1">
            <w:pPr>
              <w:widowControl/>
              <w:spacing w:line="0" w:lineRule="atLeast"/>
              <w:jc w:val="left"/>
              <w:outlineLvl w:val="2"/>
              <w:rPr>
                <w:rFonts w:ascii="メイリオ" w:eastAsia="PMingLiU" w:hAnsi="メイリオ" w:cs="メイリオ"/>
                <w:sz w:val="21"/>
                <w:lang w:eastAsia="zh-TW"/>
              </w:rPr>
            </w:pPr>
            <w:r>
              <w:rPr>
                <w:rFonts w:ascii="メイリオ" w:eastAsia="メイリオ" w:hAnsi="メイリオ" w:cs="メイリオ" w:hint="eastAsia"/>
                <w:sz w:val="21"/>
              </w:rPr>
              <w:t>85名</w:t>
            </w:r>
          </w:p>
        </w:tc>
      </w:tr>
      <w:tr w:rsidR="00F569D1" w:rsidTr="00F569D1">
        <w:tc>
          <w:tcPr>
            <w:tcW w:w="1555" w:type="dxa"/>
            <w:tcBorders>
              <w:top w:val="single" w:sz="4" w:space="0" w:color="auto"/>
              <w:left w:val="single" w:sz="4" w:space="0" w:color="auto"/>
              <w:bottom w:val="single" w:sz="4" w:space="0" w:color="auto"/>
              <w:right w:val="single" w:sz="4" w:space="0" w:color="auto"/>
            </w:tcBorders>
            <w:hideMark/>
          </w:tcPr>
          <w:p w:rsidR="00F569D1" w:rsidRDefault="00F569D1">
            <w:pPr>
              <w:widowControl/>
              <w:spacing w:line="0" w:lineRule="atLeast"/>
              <w:jc w:val="center"/>
              <w:outlineLvl w:val="2"/>
              <w:rPr>
                <w:rFonts w:ascii="メイリオ" w:eastAsia="メイリオ" w:hAnsi="メイリオ" w:cs="メイリオ"/>
                <w:color w:val="000000"/>
                <w:sz w:val="21"/>
              </w:rPr>
            </w:pPr>
            <w:r>
              <w:rPr>
                <w:rFonts w:ascii="メイリオ" w:eastAsia="メイリオ" w:hAnsi="メイリオ" w:cs="メイリオ" w:hint="eastAsia"/>
                <w:color w:val="000000"/>
                <w:sz w:val="21"/>
              </w:rPr>
              <w:t>言語</w:t>
            </w:r>
          </w:p>
        </w:tc>
        <w:tc>
          <w:tcPr>
            <w:tcW w:w="6520" w:type="dxa"/>
            <w:tcBorders>
              <w:top w:val="single" w:sz="4" w:space="0" w:color="auto"/>
              <w:left w:val="single" w:sz="4" w:space="0" w:color="auto"/>
              <w:bottom w:val="single" w:sz="4" w:space="0" w:color="auto"/>
              <w:right w:val="single" w:sz="4" w:space="0" w:color="auto"/>
            </w:tcBorders>
            <w:hideMark/>
          </w:tcPr>
          <w:p w:rsidR="00F569D1" w:rsidRDefault="00F569D1">
            <w:pPr>
              <w:widowControl/>
              <w:spacing w:line="0" w:lineRule="atLeast"/>
              <w:jc w:val="left"/>
              <w:outlineLvl w:val="2"/>
              <w:rPr>
                <w:rFonts w:ascii="メイリオ" w:eastAsia="PMingLiU" w:hAnsi="メイリオ" w:cs="メイリオ"/>
                <w:sz w:val="21"/>
              </w:rPr>
            </w:pPr>
            <w:r>
              <w:rPr>
                <w:rFonts w:ascii="メイリオ" w:eastAsia="メイリオ" w:hAnsi="メイリオ" w:cs="メイリオ" w:hint="eastAsia"/>
                <w:sz w:val="21"/>
              </w:rPr>
              <w:t>日本語と英語（通訳付）</w:t>
            </w:r>
          </w:p>
        </w:tc>
      </w:tr>
      <w:tr w:rsidR="00F569D1" w:rsidTr="00F569D1">
        <w:tc>
          <w:tcPr>
            <w:tcW w:w="1555" w:type="dxa"/>
            <w:tcBorders>
              <w:top w:val="single" w:sz="4" w:space="0" w:color="auto"/>
              <w:left w:val="single" w:sz="4" w:space="0" w:color="auto"/>
              <w:bottom w:val="single" w:sz="4" w:space="0" w:color="auto"/>
              <w:right w:val="single" w:sz="4" w:space="0" w:color="auto"/>
            </w:tcBorders>
            <w:vAlign w:val="center"/>
            <w:hideMark/>
          </w:tcPr>
          <w:p w:rsidR="00F569D1" w:rsidRDefault="00F569D1">
            <w:pPr>
              <w:widowControl/>
              <w:spacing w:line="0" w:lineRule="atLeast"/>
              <w:jc w:val="center"/>
              <w:outlineLvl w:val="2"/>
              <w:rPr>
                <w:rFonts w:ascii="メイリオ" w:eastAsia="メイリオ" w:hAnsi="メイリオ" w:cs="メイリオ"/>
                <w:color w:val="000000"/>
                <w:sz w:val="21"/>
              </w:rPr>
            </w:pPr>
            <w:r>
              <w:rPr>
                <w:rFonts w:ascii="メイリオ" w:eastAsia="メイリオ" w:hAnsi="メイリオ" w:cs="メイリオ" w:hint="eastAsia"/>
                <w:color w:val="000000"/>
                <w:sz w:val="21"/>
              </w:rPr>
              <w:t>プログラム</w:t>
            </w:r>
          </w:p>
        </w:tc>
        <w:tc>
          <w:tcPr>
            <w:tcW w:w="6520" w:type="dxa"/>
            <w:tcBorders>
              <w:top w:val="single" w:sz="4" w:space="0" w:color="auto"/>
              <w:left w:val="single" w:sz="4" w:space="0" w:color="auto"/>
              <w:bottom w:val="single" w:sz="4" w:space="0" w:color="auto"/>
              <w:right w:val="single" w:sz="4" w:space="0" w:color="auto"/>
            </w:tcBorders>
            <w:hideMark/>
          </w:tcPr>
          <w:p w:rsidR="00F569D1" w:rsidRDefault="00F569D1">
            <w:pPr>
              <w:widowControl/>
              <w:spacing w:line="0" w:lineRule="atLeast"/>
              <w:jc w:val="left"/>
              <w:outlineLvl w:val="2"/>
              <w:rPr>
                <w:rFonts w:ascii="メイリオ" w:eastAsia="メイリオ" w:hAnsi="メイリオ" w:cs="メイリオ"/>
                <w:color w:val="000000"/>
                <w:sz w:val="21"/>
              </w:rPr>
            </w:pPr>
            <w:r>
              <w:rPr>
                <w:rFonts w:ascii="メイリオ" w:eastAsia="メイリオ" w:hAnsi="メイリオ" w:cs="メイリオ" w:hint="eastAsia"/>
                <w:color w:val="000000"/>
                <w:sz w:val="21"/>
              </w:rPr>
              <w:t>主催者・後援者挨拶、パキスタン所管省庁及び送出機関による講演・プレゼンテーション、質疑応答、懇親会等</w:t>
            </w:r>
          </w:p>
        </w:tc>
      </w:tr>
    </w:tbl>
    <w:p w:rsidR="00F569D1" w:rsidRDefault="00F569D1" w:rsidP="00F569D1"/>
    <w:p w:rsidR="00F569D1" w:rsidRDefault="00F569D1" w:rsidP="00F569D1">
      <w:pPr>
        <w:widowControl/>
        <w:spacing w:line="0" w:lineRule="atLeast"/>
        <w:jc w:val="left"/>
        <w:outlineLvl w:val="2"/>
        <w:rPr>
          <w:rFonts w:ascii="メイリオ" w:eastAsia="メイリオ" w:hAnsi="メイリオ" w:cs="MS PGothic"/>
          <w:bCs/>
          <w:kern w:val="0"/>
          <w:sz w:val="24"/>
          <w:szCs w:val="24"/>
        </w:rPr>
      </w:pPr>
      <w:r>
        <w:rPr>
          <w:rFonts w:ascii="メイリオ" w:eastAsia="メイリオ" w:hAnsi="メイリオ" w:cs="MS PGothic" w:hint="eastAsia"/>
          <w:bCs/>
          <w:kern w:val="0"/>
          <w:sz w:val="24"/>
          <w:szCs w:val="24"/>
        </w:rPr>
        <w:t>■申込先</w:t>
      </w:r>
    </w:p>
    <w:p w:rsidR="00F569D1" w:rsidRDefault="00F569D1" w:rsidP="00F569D1">
      <w:pPr>
        <w:widowControl/>
        <w:spacing w:line="0" w:lineRule="atLeast"/>
        <w:jc w:val="left"/>
        <w:outlineLvl w:val="2"/>
        <w:rPr>
          <w:rFonts w:ascii="メイリオ" w:eastAsia="メイリオ" w:hAnsi="メイリオ" w:cs="メイリオ"/>
          <w:color w:val="000000"/>
        </w:rPr>
      </w:pPr>
      <w:r>
        <w:rPr>
          <w:rFonts w:ascii="メイリオ" w:eastAsia="メイリオ" w:hAnsi="メイリオ" w:cs="メイリオ" w:hint="eastAsia"/>
          <w:color w:val="000000"/>
        </w:rPr>
        <w:t>駐日パキスタン大使館（別紙「参加申込書」をFAXでお送りください。）</w:t>
      </w:r>
    </w:p>
    <w:p w:rsidR="00F569D1" w:rsidRDefault="00F569D1" w:rsidP="00F569D1">
      <w:pPr>
        <w:widowControl/>
        <w:spacing w:line="0" w:lineRule="atLeast"/>
        <w:jc w:val="left"/>
        <w:outlineLvl w:val="2"/>
        <w:rPr>
          <w:rFonts w:ascii="メイリオ" w:eastAsia="メイリオ" w:hAnsi="メイリオ" w:cs="メイリオ"/>
          <w:color w:val="000000"/>
        </w:rPr>
      </w:pPr>
      <w:r>
        <w:rPr>
          <w:rFonts w:ascii="メイリオ" w:eastAsia="メイリオ" w:hAnsi="メイリオ" w:cs="メイリオ" w:hint="eastAsia"/>
          <w:color w:val="000000"/>
        </w:rPr>
        <w:t xml:space="preserve">TEL：03-5421-3600/FAX:03-5421-3610　</w:t>
      </w:r>
    </w:p>
    <w:p w:rsidR="00F569D1" w:rsidRDefault="00F569D1" w:rsidP="00F569D1">
      <w:pPr>
        <w:widowControl/>
        <w:spacing w:line="0" w:lineRule="atLeast"/>
        <w:jc w:val="left"/>
        <w:outlineLvl w:val="2"/>
        <w:rPr>
          <w:rFonts w:ascii="メイリオ" w:eastAsia="メイリオ" w:hAnsi="メイリオ" w:cs="メイリオ"/>
          <w:color w:val="000000"/>
          <w:sz w:val="21"/>
        </w:rPr>
      </w:pPr>
      <w:r>
        <w:rPr>
          <w:rFonts w:ascii="メイリオ" w:eastAsia="メイリオ" w:hAnsi="メイリオ" w:cs="メイリオ" w:hint="eastAsia"/>
          <w:color w:val="000000"/>
          <w:sz w:val="21"/>
        </w:rPr>
        <w:t>（注）申込の締切は</w:t>
      </w:r>
      <w:r>
        <w:rPr>
          <w:rFonts w:ascii="メイリオ" w:eastAsia="メイリオ" w:hAnsi="メイリオ" w:cs="メイリオ" w:hint="eastAsia"/>
          <w:b/>
          <w:color w:val="FF0000"/>
          <w:sz w:val="21"/>
          <w:u w:val="single"/>
        </w:rPr>
        <w:t>2020年2月10日（月）</w:t>
      </w:r>
      <w:r>
        <w:rPr>
          <w:rFonts w:ascii="メイリオ" w:eastAsia="メイリオ" w:hAnsi="メイリオ" w:cs="メイリオ" w:hint="eastAsia"/>
          <w:color w:val="000000"/>
          <w:sz w:val="21"/>
        </w:rPr>
        <w:t>です。定員を上回るお申込みがあった時点で、締め切らせていただく場合がございます。</w:t>
      </w:r>
    </w:p>
    <w:p w:rsidR="00F569D1" w:rsidRDefault="00F569D1" w:rsidP="00F569D1">
      <w:pPr>
        <w:jc w:val="center"/>
        <w:rPr>
          <w:rFonts w:asciiTheme="minorEastAsia" w:eastAsiaTheme="minorEastAsia" w:hAnsiTheme="minorEastAsia"/>
          <w:sz w:val="56"/>
          <w:szCs w:val="56"/>
        </w:rPr>
      </w:pPr>
    </w:p>
    <w:p w:rsidR="00F569D1" w:rsidRDefault="00F569D1" w:rsidP="00F569D1">
      <w:pPr>
        <w:jc w:val="center"/>
        <w:rPr>
          <w:rFonts w:asciiTheme="minorEastAsia" w:eastAsiaTheme="minorEastAsia" w:hAnsiTheme="minorEastAsia"/>
          <w:sz w:val="56"/>
          <w:szCs w:val="56"/>
        </w:rPr>
      </w:pPr>
      <w:r>
        <w:rPr>
          <w:rFonts w:asciiTheme="minorEastAsia" w:eastAsiaTheme="minorEastAsia" w:hAnsiTheme="minorEastAsia" w:hint="eastAsia"/>
          <w:sz w:val="56"/>
          <w:szCs w:val="56"/>
        </w:rPr>
        <w:lastRenderedPageBreak/>
        <w:t>参加申込書(Fax Reply Form)</w:t>
      </w:r>
    </w:p>
    <w:p w:rsidR="00F569D1" w:rsidRDefault="00924416" w:rsidP="00F569D1">
      <w:pPr>
        <w:jc w:val="center"/>
        <w:rPr>
          <w:rFonts w:asciiTheme="minorEastAsia" w:eastAsiaTheme="minorEastAsia" w:hAnsiTheme="minorEastAsia"/>
          <w:sz w:val="36"/>
        </w:rPr>
      </w:pPr>
      <w:r w:rsidRPr="00924416">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36.3pt;margin-top:44pt;width:523.25pt;height:146.25pt;z-index:25166336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">
            <v:textbox>
              <w:txbxContent>
                <w:p w:rsidR="00F569D1" w:rsidRDefault="00F569D1" w:rsidP="00F569D1">
                  <w:pPr>
                    <w:spacing w:line="100" w:lineRule="atLeast"/>
                    <w:jc w:val="center"/>
                    <w:rPr>
                      <w:rFonts w:asciiTheme="minorEastAsia" w:eastAsiaTheme="minorEastAsia" w:hAnsiTheme="minorEastAsia"/>
                      <w:b/>
                      <w:sz w:val="32"/>
                    </w:rPr>
                  </w:pPr>
                  <w:r>
                    <w:rPr>
                      <w:rFonts w:asciiTheme="minorEastAsia" w:eastAsiaTheme="minorEastAsia" w:hAnsiTheme="minorEastAsia" w:hint="eastAsia"/>
                      <w:b/>
                      <w:sz w:val="32"/>
                    </w:rPr>
                    <w:t>パキスタン人材フォーラム</w:t>
                  </w:r>
                </w:p>
                <w:p w:rsidR="00F569D1" w:rsidRDefault="00F569D1" w:rsidP="00F569D1">
                  <w:pPr>
                    <w:spacing w:line="100" w:lineRule="atLeast"/>
                    <w:jc w:val="center"/>
                    <w:rPr>
                      <w:rFonts w:asciiTheme="minorEastAsia" w:eastAsiaTheme="minorEastAsia" w:hAnsiTheme="minorEastAsia" w:cs="メイリオ"/>
                      <w:b/>
                      <w:color w:val="000000"/>
                      <w:sz w:val="32"/>
                      <w:lang w:eastAsia="zh-TW"/>
                    </w:rPr>
                  </w:pPr>
                  <w:r>
                    <w:rPr>
                      <w:rFonts w:asciiTheme="minorEastAsia" w:eastAsiaTheme="minorEastAsia" w:hAnsiTheme="minorEastAsia" w:hint="eastAsia"/>
                      <w:b/>
                      <w:sz w:val="32"/>
                      <w:lang w:eastAsia="zh-TW"/>
                    </w:rPr>
                    <w:t>日時：</w:t>
                  </w:r>
                  <w:r>
                    <w:rPr>
                      <w:rFonts w:asciiTheme="minorEastAsia" w:eastAsiaTheme="minorEastAsia" w:hAnsiTheme="minorEastAsia" w:cs="メイリオ" w:hint="eastAsia"/>
                      <w:b/>
                      <w:color w:val="000000"/>
                      <w:sz w:val="32"/>
                      <w:lang w:eastAsia="zh-TW"/>
                    </w:rPr>
                    <w:t xml:space="preserve">2020年2月13日（木）15:30～　</w:t>
                  </w:r>
                </w:p>
                <w:p w:rsidR="00F569D1" w:rsidRDefault="00F569D1" w:rsidP="00F569D1">
                  <w:pPr>
                    <w:spacing w:line="100" w:lineRule="atLeast"/>
                    <w:jc w:val="center"/>
                    <w:rPr>
                      <w:rFonts w:asciiTheme="minorEastAsia" w:eastAsiaTheme="minorEastAsia" w:hAnsiTheme="minorEastAsia" w:cs="メイリオ"/>
                      <w:b/>
                      <w:color w:val="000000"/>
                      <w:sz w:val="32"/>
                    </w:rPr>
                  </w:pPr>
                  <w:r>
                    <w:rPr>
                      <w:rFonts w:asciiTheme="minorEastAsia" w:eastAsiaTheme="minorEastAsia" w:hAnsiTheme="minorEastAsia" w:cs="メイリオ" w:hint="eastAsia"/>
                      <w:b/>
                      <w:color w:val="000000"/>
                      <w:sz w:val="32"/>
                    </w:rPr>
                    <w:t>会場：駐日パキスタン大使館内ホール</w:t>
                  </w:r>
                </w:p>
                <w:p w:rsidR="00F569D1" w:rsidRDefault="00F569D1" w:rsidP="00F569D1">
                  <w:pPr>
                    <w:spacing w:line="100" w:lineRule="atLeast"/>
                    <w:jc w:val="center"/>
                    <w:rPr>
                      <w:rFonts w:asciiTheme="minorEastAsia" w:eastAsia="PMingLiU" w:hAnsiTheme="minorEastAsia"/>
                      <w:b/>
                      <w:sz w:val="24"/>
                      <w:szCs w:val="24"/>
                    </w:rPr>
                  </w:pPr>
                  <w:r>
                    <w:rPr>
                      <w:rFonts w:asciiTheme="minorEastAsia" w:eastAsiaTheme="minorEastAsia" w:hAnsiTheme="minorEastAsia" w:cs="メイリオ" w:hint="eastAsia"/>
                      <w:b/>
                      <w:color w:val="000000"/>
                      <w:sz w:val="24"/>
                      <w:szCs w:val="24"/>
                    </w:rPr>
                    <w:t>主催：駐日パキスタン大使館後援：公益財団法人</w:t>
                  </w:r>
                  <w:r>
                    <w:rPr>
                      <w:rFonts w:asciiTheme="minorEastAsia" w:eastAsiaTheme="minorEastAsia" w:hAnsiTheme="minorEastAsia" w:hint="eastAsia"/>
                      <w:b/>
                      <w:sz w:val="24"/>
                      <w:szCs w:val="24"/>
                    </w:rPr>
                    <w:t>国際研修協力機構（JITCO）</w:t>
                  </w:r>
                </w:p>
              </w:txbxContent>
            </v:textbox>
            <w10:wrap type="square" anchorx="margin"/>
          </v:shape>
        </w:pict>
      </w:r>
      <w:r w:rsidR="00F569D1">
        <w:rPr>
          <w:rFonts w:asciiTheme="minorEastAsia" w:eastAsiaTheme="minorEastAsia" w:hAnsiTheme="minorEastAsia" w:hint="eastAsia"/>
          <w:sz w:val="52"/>
          <w:szCs w:val="52"/>
        </w:rPr>
        <w:t>FAX：03-5421-3610</w:t>
      </w:r>
    </w:p>
    <w:p w:rsidR="00F569D1" w:rsidRDefault="00F569D1" w:rsidP="00F569D1">
      <w:pPr>
        <w:jc w:val="left"/>
        <w:rPr>
          <w:b/>
          <w:color w:val="FF0000"/>
          <w:sz w:val="24"/>
        </w:rPr>
      </w:pPr>
      <w:r>
        <w:rPr>
          <w:rFonts w:ascii="MS Mincho" w:hAnsi="MS Mincho" w:cs="MS Mincho" w:hint="eastAsia"/>
          <w:b/>
          <w:color w:val="FF0000"/>
          <w:sz w:val="24"/>
        </w:rPr>
        <w:t>※日本語・英語の両方でご記入をお願いいたします。</w:t>
      </w:r>
    </w:p>
    <w:p w:rsidR="00F569D1" w:rsidRDefault="00F569D1" w:rsidP="00F569D1">
      <w:pPr>
        <w:jc w:val="right"/>
        <w:rPr>
          <w:sz w:val="28"/>
          <w:u w:val="single"/>
        </w:rPr>
      </w:pPr>
      <w:r>
        <w:rPr>
          <w:rFonts w:hint="eastAsia"/>
          <w:sz w:val="28"/>
          <w:u w:val="single"/>
        </w:rPr>
        <w:t>（申込日）</w:t>
      </w:r>
      <w:r>
        <w:rPr>
          <w:sz w:val="28"/>
          <w:u w:val="single"/>
        </w:rPr>
        <w:t>2020</w:t>
      </w:r>
      <w:r>
        <w:rPr>
          <w:rFonts w:hint="eastAsia"/>
          <w:sz w:val="28"/>
          <w:u w:val="single"/>
        </w:rPr>
        <w:t>年　　月　　日</w:t>
      </w:r>
    </w:p>
    <w:p w:rsidR="00F569D1" w:rsidRDefault="00924416" w:rsidP="00F569D1">
      <w:pPr>
        <w:jc w:val="left"/>
        <w:rPr>
          <w:sz w:val="28"/>
          <w:u w:val="single"/>
        </w:rPr>
      </w:pPr>
      <w:r>
        <w:rPr>
          <w:sz w:val="28"/>
          <w:u w:val="single"/>
        </w:rPr>
        <w:ruby>
          <w:rubyPr>
            <w:rubyAlign w:val="distributeSpace"/>
            <w:hps w:val="16"/>
            <w:hpsRaise w:val="26"/>
            <w:hpsBaseText w:val="28"/>
            <w:lid w:val="ja-JP"/>
          </w:rubyPr>
          <w:rt>
            <w:r w:rsidR="00F569D1">
              <w:rPr>
                <w:rFonts w:ascii="MS Mincho" w:hAnsi="MS Mincho" w:hint="eastAsia"/>
                <w:sz w:val="16"/>
                <w:szCs w:val="16"/>
              </w:rPr>
              <w:t>（フリガナ）</w:t>
            </w:r>
          </w:rt>
          <w:rubyBase>
            <w:r w:rsidR="00F569D1">
              <w:rPr>
                <w:rFonts w:hint="eastAsia"/>
                <w:sz w:val="28"/>
                <w:u w:val="single"/>
              </w:rPr>
              <w:t>ご芳名</w:t>
            </w:r>
          </w:rubyBase>
        </w:ruby>
      </w:r>
      <w:r w:rsidR="00F569D1">
        <w:rPr>
          <w:sz w:val="28"/>
          <w:u w:val="single"/>
        </w:rPr>
        <w:t>(</w:t>
      </w:r>
      <w:r w:rsidR="00F569D1">
        <w:rPr>
          <w:u w:val="single"/>
        </w:rPr>
        <w:t>Name)</w:t>
      </w:r>
      <w:r w:rsidR="00F569D1">
        <w:rPr>
          <w:rFonts w:hint="eastAsia"/>
          <w:u w:val="single"/>
        </w:rPr>
        <w:t xml:space="preserve">　</w:t>
      </w:r>
      <w:r w:rsidR="00F569D1">
        <w:rPr>
          <w:rFonts w:hint="eastAsia"/>
          <w:sz w:val="28"/>
          <w:u w:val="single"/>
        </w:rPr>
        <w:t xml:space="preserve">　　　　　　　　　　　　　　　　　　　　　　　</w:t>
      </w:r>
    </w:p>
    <w:p w:rsidR="00F569D1" w:rsidRDefault="00F569D1" w:rsidP="00F569D1">
      <w:pPr>
        <w:jc w:val="left"/>
        <w:rPr>
          <w:sz w:val="28"/>
          <w:u w:val="single"/>
        </w:rPr>
      </w:pPr>
      <w:r>
        <w:rPr>
          <w:rFonts w:hint="eastAsia"/>
          <w:sz w:val="28"/>
          <w:u w:val="single"/>
        </w:rPr>
        <w:t>お役職</w:t>
      </w:r>
      <w:r>
        <w:rPr>
          <w:sz w:val="28"/>
          <w:u w:val="single"/>
        </w:rPr>
        <w:t>(</w:t>
      </w:r>
      <w:r>
        <w:rPr>
          <w:u w:val="single"/>
        </w:rPr>
        <w:t>Position)</w:t>
      </w:r>
      <w:r>
        <w:rPr>
          <w:rFonts w:hint="eastAsia"/>
          <w:sz w:val="28"/>
          <w:u w:val="single"/>
        </w:rPr>
        <w:t xml:space="preserve">　　　　　　　　　　　　　　　　　　　　　　　　　　</w:t>
      </w:r>
    </w:p>
    <w:p w:rsidR="00F569D1" w:rsidRDefault="00F569D1" w:rsidP="00F569D1">
      <w:pPr>
        <w:jc w:val="left"/>
        <w:rPr>
          <w:rFonts w:eastAsia="PMingLiU"/>
          <w:sz w:val="28"/>
          <w:u w:val="single"/>
          <w:lang w:eastAsia="zh-TW"/>
        </w:rPr>
      </w:pPr>
      <w:r>
        <w:rPr>
          <w:rFonts w:hint="eastAsia"/>
          <w:sz w:val="28"/>
          <w:u w:val="single"/>
          <w:lang w:eastAsia="zh-TW"/>
        </w:rPr>
        <w:t>ご所属</w:t>
      </w:r>
      <w:r>
        <w:rPr>
          <w:sz w:val="28"/>
          <w:u w:val="single"/>
        </w:rPr>
        <w:t>(</w:t>
      </w:r>
      <w:r>
        <w:rPr>
          <w:u w:val="single"/>
        </w:rPr>
        <w:t>Organization)</w:t>
      </w:r>
      <w:r>
        <w:rPr>
          <w:rFonts w:hint="eastAsia"/>
          <w:sz w:val="28"/>
          <w:u w:val="single"/>
          <w:lang w:eastAsia="zh-TW"/>
        </w:rPr>
        <w:t xml:space="preserve">　　　　　　　　　　　　　　　　　　　　　　</w:t>
      </w:r>
    </w:p>
    <w:p w:rsidR="00F569D1" w:rsidRDefault="00F569D1" w:rsidP="00F569D1">
      <w:pPr>
        <w:jc w:val="left"/>
        <w:rPr>
          <w:sz w:val="28"/>
          <w:u w:val="single"/>
        </w:rPr>
      </w:pPr>
      <w:r>
        <w:rPr>
          <w:rFonts w:asciiTheme="minorEastAsia" w:eastAsiaTheme="minorEastAsia" w:hAnsiTheme="minorEastAsia" w:hint="eastAsia"/>
          <w:sz w:val="28"/>
          <w:u w:val="single"/>
        </w:rPr>
        <w:t>所在地</w:t>
      </w:r>
      <w:r>
        <w:rPr>
          <w:rFonts w:asciiTheme="minorHAnsi" w:eastAsiaTheme="minorEastAsia" w:hAnsiTheme="minorHAnsi" w:hint="eastAsia"/>
          <w:u w:val="single"/>
        </w:rPr>
        <w:t>（</w:t>
      </w:r>
      <w:r>
        <w:rPr>
          <w:rFonts w:asciiTheme="minorHAnsi" w:eastAsiaTheme="minorEastAsia" w:hAnsiTheme="minorHAnsi"/>
          <w:u w:val="single"/>
        </w:rPr>
        <w:t>Location</w:t>
      </w:r>
      <w:r>
        <w:rPr>
          <w:rFonts w:asciiTheme="minorHAnsi" w:eastAsiaTheme="minorEastAsia" w:hAnsiTheme="minorHAnsi" w:hint="eastAsia"/>
          <w:u w:val="single"/>
        </w:rPr>
        <w:t>）</w:t>
      </w:r>
      <w:r>
        <w:rPr>
          <w:rFonts w:hint="eastAsia"/>
          <w:sz w:val="28"/>
          <w:u w:val="single"/>
          <w:lang w:eastAsia="zh-TW"/>
        </w:rPr>
        <w:t xml:space="preserve">　　　　　</w:t>
      </w:r>
    </w:p>
    <w:p w:rsidR="00F569D1" w:rsidRDefault="00F569D1" w:rsidP="00F569D1">
      <w:pPr>
        <w:jc w:val="left"/>
        <w:rPr>
          <w:rFonts w:eastAsiaTheme="minorEastAsia"/>
          <w:sz w:val="28"/>
          <w:u w:val="single"/>
        </w:rPr>
      </w:pPr>
    </w:p>
    <w:p w:rsidR="00F569D1" w:rsidRDefault="00F569D1" w:rsidP="00F569D1">
      <w:pPr>
        <w:jc w:val="left"/>
        <w:rPr>
          <w:rFonts w:eastAsiaTheme="minorEastAsia"/>
          <w:sz w:val="28"/>
          <w:u w:val="single"/>
        </w:rPr>
      </w:pPr>
    </w:p>
    <w:p w:rsidR="00F569D1" w:rsidRDefault="00F569D1" w:rsidP="00F569D1">
      <w:pPr>
        <w:jc w:val="left"/>
        <w:rPr>
          <w:sz w:val="28"/>
          <w:u w:val="single"/>
        </w:rPr>
      </w:pPr>
      <w:r>
        <w:rPr>
          <w:sz w:val="28"/>
          <w:u w:val="single"/>
        </w:rPr>
        <w:t>Email address</w:t>
      </w:r>
      <w:r>
        <w:rPr>
          <w:rFonts w:hint="eastAsia"/>
          <w:sz w:val="28"/>
          <w:u w:val="single"/>
        </w:rPr>
        <w:t xml:space="preserve">　　　　　　　　　</w:t>
      </w:r>
    </w:p>
    <w:p w:rsidR="00F569D1" w:rsidRDefault="00F569D1" w:rsidP="00F569D1">
      <w:pPr>
        <w:jc w:val="left"/>
        <w:rPr>
          <w:rFonts w:eastAsiaTheme="minorEastAsia"/>
          <w:sz w:val="32"/>
          <w:u w:val="single"/>
          <w:lang w:eastAsia="zh-TW"/>
        </w:rPr>
      </w:pPr>
      <w:r>
        <w:rPr>
          <w:rFonts w:hint="eastAsia"/>
          <w:sz w:val="28"/>
          <w:u w:val="single"/>
          <w:lang w:eastAsia="zh-TW"/>
        </w:rPr>
        <w:t>電話番号</w:t>
      </w:r>
      <w:r>
        <w:rPr>
          <w:sz w:val="28"/>
          <w:u w:val="single"/>
        </w:rPr>
        <w:t>(</w:t>
      </w:r>
      <w:r>
        <w:rPr>
          <w:u w:val="single"/>
          <w:lang w:eastAsia="zh-TW"/>
        </w:rPr>
        <w:t>TEL/CELL)</w:t>
      </w:r>
      <w:r>
        <w:rPr>
          <w:rFonts w:eastAsia="PMingLiU" w:hint="eastAsia"/>
          <w:sz w:val="28"/>
          <w:u w:val="single"/>
          <w:lang w:eastAsia="zh-TW"/>
        </w:rPr>
        <w:t xml:space="preserve">　　　　</w:t>
      </w:r>
      <w:r>
        <w:rPr>
          <w:rFonts w:eastAsia="PMingLiU" w:hint="eastAsia"/>
          <w:sz w:val="32"/>
          <w:u w:val="single"/>
          <w:lang w:eastAsia="zh-TW"/>
        </w:rPr>
        <w:t xml:space="preserve">　　　　　　　　　　　　　</w:t>
      </w:r>
    </w:p>
    <w:p w:rsidR="00F569D1" w:rsidRDefault="00F569D1" w:rsidP="00F569D1">
      <w:pPr>
        <w:jc w:val="center"/>
        <w:rPr>
          <w:rFonts w:asciiTheme="minorEastAsia" w:eastAsiaTheme="minorEastAsia" w:hAnsiTheme="minorEastAsia" w:cs="MS Mincho"/>
          <w:b/>
          <w:sz w:val="28"/>
        </w:rPr>
      </w:pPr>
      <w:r>
        <w:rPr>
          <w:rFonts w:asciiTheme="minorEastAsia" w:eastAsiaTheme="minorEastAsia" w:hAnsiTheme="minorEastAsia" w:cs="MS Mincho" w:hint="eastAsia"/>
          <w:b/>
          <w:sz w:val="28"/>
        </w:rPr>
        <w:t>※</w:t>
      </w:r>
      <w:r>
        <w:rPr>
          <w:rFonts w:asciiTheme="minorEastAsia" w:eastAsiaTheme="minorEastAsia" w:hAnsiTheme="minorEastAsia" w:cs="MS Mincho" w:hint="eastAsia"/>
          <w:b/>
          <w:sz w:val="28"/>
          <w:u w:val="single"/>
        </w:rPr>
        <w:t>2020年2月10日（月）</w:t>
      </w:r>
      <w:r>
        <w:rPr>
          <w:rFonts w:asciiTheme="minorEastAsia" w:eastAsiaTheme="minorEastAsia" w:hAnsiTheme="minorEastAsia" w:cs="MS Mincho" w:hint="eastAsia"/>
          <w:b/>
          <w:sz w:val="28"/>
        </w:rPr>
        <w:t>までにお送りください。</w:t>
      </w:r>
    </w:p>
    <w:p w:rsidR="00F569D1" w:rsidRDefault="00F569D1" w:rsidP="00F569D1">
      <w:pPr>
        <w:rPr>
          <w:rFonts w:asciiTheme="minorEastAsia" w:eastAsiaTheme="minorEastAsia" w:hAnsiTheme="minorEastAsia" w:cs="MS Mincho"/>
          <w:b/>
          <w:sz w:val="24"/>
          <w:szCs w:val="24"/>
          <w:u w:val="single"/>
        </w:rPr>
      </w:pPr>
      <w:r>
        <w:rPr>
          <w:rFonts w:asciiTheme="minorEastAsia" w:eastAsiaTheme="minorEastAsia" w:hAnsiTheme="minorEastAsia" w:cs="MS Mincho" w:hint="eastAsia"/>
          <w:b/>
          <w:sz w:val="24"/>
          <w:szCs w:val="24"/>
        </w:rPr>
        <w:t xml:space="preserve">Kindly send the reply sheet to the Pakistan Embassy in Tokyo </w:t>
      </w:r>
      <w:r>
        <w:rPr>
          <w:rFonts w:asciiTheme="minorEastAsia" w:eastAsiaTheme="minorEastAsia" w:hAnsiTheme="minorEastAsia" w:cs="MS Mincho" w:hint="eastAsia"/>
          <w:b/>
          <w:sz w:val="24"/>
          <w:szCs w:val="24"/>
          <w:u w:val="single"/>
        </w:rPr>
        <w:t>by 10</w:t>
      </w:r>
      <w:r>
        <w:rPr>
          <w:rFonts w:asciiTheme="minorEastAsia" w:eastAsiaTheme="minorEastAsia" w:hAnsiTheme="minorEastAsia" w:cs="MS Mincho" w:hint="eastAsia"/>
          <w:b/>
          <w:sz w:val="24"/>
          <w:szCs w:val="24"/>
          <w:u w:val="single"/>
          <w:vertAlign w:val="superscript"/>
        </w:rPr>
        <w:t>th</w:t>
      </w:r>
      <w:r>
        <w:rPr>
          <w:rFonts w:asciiTheme="minorEastAsia" w:eastAsiaTheme="minorEastAsia" w:hAnsiTheme="minorEastAsia" w:cs="MS Mincho" w:hint="eastAsia"/>
          <w:b/>
          <w:sz w:val="24"/>
          <w:szCs w:val="24"/>
          <w:u w:val="single"/>
        </w:rPr>
        <w:t xml:space="preserve"> February 2020. </w:t>
      </w:r>
    </w:p>
    <w:p w:rsidR="00F569D1" w:rsidRDefault="00F569D1" w:rsidP="00F569D1">
      <w:pPr>
        <w:rPr>
          <w:rFonts w:asciiTheme="minorEastAsia" w:eastAsiaTheme="minorEastAsia" w:hAnsiTheme="minorEastAsia" w:cs="MS Mincho"/>
          <w:b/>
          <w:sz w:val="24"/>
          <w:szCs w:val="24"/>
          <w:u w:val="single"/>
        </w:rPr>
      </w:pPr>
    </w:p>
    <w:p w:rsidR="00F569D1" w:rsidRDefault="00F569D1" w:rsidP="00F569D1">
      <w:pPr>
        <w:jc w:val="right"/>
        <w:rPr>
          <w:rFonts w:asciiTheme="minorEastAsia" w:eastAsiaTheme="minorEastAsia" w:hAnsiTheme="minorEastAsia"/>
          <w:b/>
          <w:color w:val="FF0000"/>
          <w:sz w:val="24"/>
          <w:szCs w:val="24"/>
        </w:rPr>
      </w:pPr>
      <w:r>
        <w:rPr>
          <w:rFonts w:asciiTheme="minorEastAsia" w:eastAsiaTheme="minorEastAsia" w:hAnsiTheme="minorEastAsia" w:cs="MS Mincho" w:hint="eastAsia"/>
          <w:b/>
          <w:color w:val="FF0000"/>
          <w:sz w:val="24"/>
          <w:szCs w:val="24"/>
        </w:rPr>
        <w:t>※申込受付の返信は行いませんので、本FAX用紙を当日お持ちください。</w:t>
      </w:r>
    </w:p>
    <w:p w:rsidR="00724D53" w:rsidRDefault="00724D53">
      <w:pPr>
        <w:widowControl/>
        <w:jc w:val="left"/>
        <w:rPr>
          <w:rFonts w:ascii="メイリオ" w:eastAsia="メイリオ" w:hAnsi="メイリオ" w:cs="メイリオ"/>
          <w:b/>
          <w:sz w:val="28"/>
          <w:szCs w:val="36"/>
        </w:rPr>
      </w:pPr>
    </w:p>
    <w:sectPr w:rsidR="00724D53" w:rsidSect="00724D53">
      <w:pgSz w:w="11906" w:h="16838"/>
      <w:pgMar w:top="990"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9A3" w:rsidRDefault="00D349A3" w:rsidP="00C7399F">
      <w:r>
        <w:separator/>
      </w:r>
    </w:p>
  </w:endnote>
  <w:endnote w:type="continuationSeparator" w:id="1">
    <w:p w:rsidR="00D349A3" w:rsidRDefault="00D349A3" w:rsidP="00C7399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HGSMinchoB">
    <w:altName w:val="MS Mincho"/>
    <w:charset w:val="80"/>
    <w:family w:val="roman"/>
    <w:pitch w:val="variable"/>
    <w:sig w:usb0="00000000" w:usb1="28C76CF8"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メイリオ">
    <w:altName w:val="Meiryo"/>
    <w:charset w:val="80"/>
    <w:family w:val="modern"/>
    <w:pitch w:val="variable"/>
    <w:sig w:usb0="00000000" w:usb1="6AC7FFFF"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9A3" w:rsidRDefault="00D349A3" w:rsidP="00C7399F">
      <w:r>
        <w:separator/>
      </w:r>
    </w:p>
  </w:footnote>
  <w:footnote w:type="continuationSeparator" w:id="1">
    <w:p w:rsidR="00D349A3" w:rsidRDefault="00D349A3" w:rsidP="00C739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840"/>
  <w:displayHorizontalDrawingGridEvery w:val="0"/>
  <w:displayVerticalDrawingGridEvery w:val="2"/>
  <w:characterSpacingControl w:val="compressPunctuation"/>
  <w:hdrShapeDefaults>
    <o:shapedefaults v:ext="edit" spidmax="26626">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057A"/>
    <w:rsid w:val="00060E35"/>
    <w:rsid w:val="00150DBD"/>
    <w:rsid w:val="00151FF8"/>
    <w:rsid w:val="00152833"/>
    <w:rsid w:val="001A24AF"/>
    <w:rsid w:val="001B6AEE"/>
    <w:rsid w:val="001D5879"/>
    <w:rsid w:val="003D748D"/>
    <w:rsid w:val="0041709F"/>
    <w:rsid w:val="004B215D"/>
    <w:rsid w:val="004C462A"/>
    <w:rsid w:val="00560373"/>
    <w:rsid w:val="0056057A"/>
    <w:rsid w:val="00595115"/>
    <w:rsid w:val="0059544F"/>
    <w:rsid w:val="005C7641"/>
    <w:rsid w:val="005C7C24"/>
    <w:rsid w:val="005E3A0B"/>
    <w:rsid w:val="0065472B"/>
    <w:rsid w:val="00661671"/>
    <w:rsid w:val="006D42FE"/>
    <w:rsid w:val="006F4D80"/>
    <w:rsid w:val="00724D53"/>
    <w:rsid w:val="00772289"/>
    <w:rsid w:val="008116F0"/>
    <w:rsid w:val="00924416"/>
    <w:rsid w:val="00924CAB"/>
    <w:rsid w:val="00A06B18"/>
    <w:rsid w:val="00A250FE"/>
    <w:rsid w:val="00A86B9F"/>
    <w:rsid w:val="00AC1C20"/>
    <w:rsid w:val="00BA0CA5"/>
    <w:rsid w:val="00C368ED"/>
    <w:rsid w:val="00C7399F"/>
    <w:rsid w:val="00C9383B"/>
    <w:rsid w:val="00CB53E6"/>
    <w:rsid w:val="00D206F7"/>
    <w:rsid w:val="00D33F03"/>
    <w:rsid w:val="00D349A3"/>
    <w:rsid w:val="00D54CC1"/>
    <w:rsid w:val="00D73E2D"/>
    <w:rsid w:val="00D97140"/>
    <w:rsid w:val="00DD40B1"/>
    <w:rsid w:val="00E44833"/>
    <w:rsid w:val="00EB3015"/>
    <w:rsid w:val="00EF0C24"/>
    <w:rsid w:val="00F569D1"/>
    <w:rsid w:val="00FA269C"/>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57A"/>
    <w:pPr>
      <w:widowControl w:val="0"/>
      <w:jc w:val="both"/>
    </w:pPr>
    <w:rPr>
      <w:rFonts w:ascii="Century" w:eastAsia="MS Mincho" w:hAnsi="Century"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99F"/>
    <w:pPr>
      <w:tabs>
        <w:tab w:val="center" w:pos="4252"/>
        <w:tab w:val="right" w:pos="8504"/>
      </w:tabs>
      <w:snapToGrid w:val="0"/>
    </w:pPr>
  </w:style>
  <w:style w:type="character" w:customStyle="1" w:styleId="HeaderChar">
    <w:name w:val="Header Char"/>
    <w:basedOn w:val="DefaultParagraphFont"/>
    <w:link w:val="Header"/>
    <w:uiPriority w:val="99"/>
    <w:rsid w:val="00C7399F"/>
    <w:rPr>
      <w:rFonts w:ascii="Century" w:eastAsia="MS Mincho" w:hAnsi="Century" w:cs="Times New Roman"/>
      <w:sz w:val="22"/>
    </w:rPr>
  </w:style>
  <w:style w:type="paragraph" w:styleId="Footer">
    <w:name w:val="footer"/>
    <w:basedOn w:val="Normal"/>
    <w:link w:val="FooterChar"/>
    <w:uiPriority w:val="99"/>
    <w:unhideWhenUsed/>
    <w:rsid w:val="00C7399F"/>
    <w:pPr>
      <w:tabs>
        <w:tab w:val="center" w:pos="4252"/>
        <w:tab w:val="right" w:pos="8504"/>
      </w:tabs>
      <w:snapToGrid w:val="0"/>
    </w:pPr>
  </w:style>
  <w:style w:type="character" w:customStyle="1" w:styleId="FooterChar">
    <w:name w:val="Footer Char"/>
    <w:basedOn w:val="DefaultParagraphFont"/>
    <w:link w:val="Footer"/>
    <w:uiPriority w:val="99"/>
    <w:rsid w:val="00C7399F"/>
    <w:rPr>
      <w:rFonts w:ascii="Century" w:eastAsia="MS Mincho" w:hAnsi="Century" w:cs="Times New Roman"/>
      <w:sz w:val="22"/>
    </w:rPr>
  </w:style>
  <w:style w:type="paragraph" w:styleId="NoSpacing">
    <w:name w:val="No Spacing"/>
    <w:link w:val="NoSpacingChar"/>
    <w:uiPriority w:val="1"/>
    <w:qFormat/>
    <w:rsid w:val="00D33F03"/>
    <w:rPr>
      <w:kern w:val="0"/>
      <w:sz w:val="22"/>
    </w:rPr>
  </w:style>
  <w:style w:type="character" w:customStyle="1" w:styleId="NoSpacingChar">
    <w:name w:val="No Spacing Char"/>
    <w:basedOn w:val="DefaultParagraphFont"/>
    <w:link w:val="NoSpacing"/>
    <w:uiPriority w:val="1"/>
    <w:rsid w:val="00D33F03"/>
    <w:rPr>
      <w:kern w:val="0"/>
      <w:sz w:val="22"/>
    </w:rPr>
  </w:style>
  <w:style w:type="table" w:styleId="TableGrid">
    <w:name w:val="Table Grid"/>
    <w:basedOn w:val="TableNormal"/>
    <w:uiPriority w:val="39"/>
    <w:rsid w:val="005E3A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467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666</TotalTime>
  <Pages>3</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JITCO</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佐竹 美紀</dc:creator>
  <cp:keywords/>
  <dc:description/>
  <cp:lastModifiedBy>Press Section Tokyo</cp:lastModifiedBy>
  <cp:revision>22</cp:revision>
  <cp:lastPrinted>2020-01-28T20:09:00Z</cp:lastPrinted>
  <dcterms:created xsi:type="dcterms:W3CDTF">2020-01-08T03:59:00Z</dcterms:created>
  <dcterms:modified xsi:type="dcterms:W3CDTF">2020-01-28T20:12:00Z</dcterms:modified>
</cp:coreProperties>
</file>